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D58" w:rsidRPr="003B1D58" w:rsidRDefault="003B1D58" w:rsidP="003B1D58">
      <w:pPr>
        <w:spacing w:after="0" w:line="240" w:lineRule="auto"/>
        <w:rPr>
          <w:rFonts w:ascii="Bahnschrift SemiBold" w:hAnsi="Bahnschrift SemiBold"/>
          <w:sz w:val="24"/>
          <w:szCs w:val="24"/>
        </w:rPr>
      </w:pPr>
      <w:r w:rsidRPr="003B1D58">
        <w:rPr>
          <w:rFonts w:ascii="Bahnschrift SemiBold" w:hAnsi="Bahnschrift SemiBold"/>
          <w:sz w:val="24"/>
          <w:szCs w:val="24"/>
        </w:rPr>
        <w:t xml:space="preserve">Sąd Rejonowy w Jarosławiu </w:t>
      </w:r>
    </w:p>
    <w:p w:rsidR="003B1D58" w:rsidRPr="003B1D58" w:rsidRDefault="003B1D58" w:rsidP="003B1D58">
      <w:pPr>
        <w:spacing w:after="0" w:line="240" w:lineRule="auto"/>
        <w:rPr>
          <w:rFonts w:ascii="Bahnschrift SemiBold" w:hAnsi="Bahnschrift SemiBold"/>
          <w:sz w:val="24"/>
          <w:szCs w:val="24"/>
        </w:rPr>
      </w:pPr>
      <w:r w:rsidRPr="003B1D58">
        <w:rPr>
          <w:rFonts w:ascii="Bahnschrift SemiBold" w:hAnsi="Bahnschrift SemiBold"/>
          <w:sz w:val="24"/>
          <w:szCs w:val="24"/>
        </w:rPr>
        <w:t xml:space="preserve">Wydział I Cywilny </w:t>
      </w:r>
    </w:p>
    <w:p w:rsidR="003B1D58" w:rsidRPr="003B1D58" w:rsidRDefault="003B1D58" w:rsidP="003B1D58">
      <w:pPr>
        <w:spacing w:after="0" w:line="240" w:lineRule="auto"/>
        <w:rPr>
          <w:rFonts w:ascii="Bahnschrift SemiBold" w:hAnsi="Bahnschrift SemiBold"/>
          <w:sz w:val="24"/>
          <w:szCs w:val="24"/>
        </w:rPr>
      </w:pPr>
      <w:r w:rsidRPr="003B1D58">
        <w:rPr>
          <w:rFonts w:ascii="Bahnschrift SemiBold" w:hAnsi="Bahnschrift SemiBold"/>
          <w:sz w:val="24"/>
          <w:szCs w:val="24"/>
        </w:rPr>
        <w:t>ul. Jana Pawła II 11</w:t>
      </w:r>
    </w:p>
    <w:p w:rsidR="003B1D58" w:rsidRPr="003B1D58" w:rsidRDefault="003B1D58" w:rsidP="003B1D58">
      <w:pPr>
        <w:spacing w:after="0" w:line="240" w:lineRule="auto"/>
        <w:rPr>
          <w:rFonts w:ascii="Bahnschrift SemiBold" w:hAnsi="Bahnschrift SemiBold"/>
          <w:sz w:val="24"/>
          <w:szCs w:val="24"/>
        </w:rPr>
      </w:pPr>
      <w:r w:rsidRPr="003B1D58">
        <w:rPr>
          <w:rFonts w:ascii="Bahnschrift SemiBold" w:hAnsi="Bahnschrift SemiBold"/>
          <w:sz w:val="24"/>
          <w:szCs w:val="24"/>
        </w:rPr>
        <w:t>37-500 Jarosław</w:t>
      </w:r>
      <w:r w:rsidRPr="003B1D58">
        <w:rPr>
          <w:rFonts w:ascii="Bahnschrift SemiBold" w:hAnsi="Bahnschrift SemiBold"/>
          <w:sz w:val="24"/>
          <w:szCs w:val="24"/>
        </w:rPr>
        <w:tab/>
      </w:r>
    </w:p>
    <w:p w:rsidR="003B1D58" w:rsidRPr="003B1D58" w:rsidRDefault="003B1D58" w:rsidP="003B1D58">
      <w:pPr>
        <w:spacing w:after="0" w:line="240" w:lineRule="auto"/>
        <w:rPr>
          <w:rFonts w:ascii="Bahnschrift SemiBold" w:hAnsi="Bahnschrift SemiBold"/>
          <w:sz w:val="24"/>
          <w:szCs w:val="24"/>
        </w:rPr>
      </w:pPr>
    </w:p>
    <w:p w:rsidR="003B1D58" w:rsidRPr="003B1D58" w:rsidRDefault="003B1D58" w:rsidP="003B1D58">
      <w:pPr>
        <w:spacing w:after="0" w:line="240" w:lineRule="auto"/>
        <w:rPr>
          <w:rFonts w:ascii="Bahnschrift SemiBold" w:hAnsi="Bahnschrift SemiBold"/>
          <w:sz w:val="24"/>
          <w:szCs w:val="24"/>
        </w:rPr>
      </w:pPr>
      <w:r w:rsidRPr="003B1D58">
        <w:rPr>
          <w:rFonts w:ascii="Bahnschrift SemiBold" w:hAnsi="Bahnschrift SemiBold"/>
          <w:sz w:val="24"/>
          <w:szCs w:val="24"/>
        </w:rPr>
        <w:t xml:space="preserve">Data 15 kwietnia 2025 roku </w:t>
      </w:r>
    </w:p>
    <w:p w:rsidR="003B1D58" w:rsidRPr="003B1D58" w:rsidRDefault="003B1D58" w:rsidP="003B1D58">
      <w:pPr>
        <w:jc w:val="both"/>
        <w:rPr>
          <w:rFonts w:ascii="Bahnschrift SemiBold" w:hAnsi="Bahnschrift SemiBold"/>
          <w:sz w:val="24"/>
          <w:szCs w:val="24"/>
        </w:rPr>
      </w:pPr>
      <w:r w:rsidRPr="003B1D58">
        <w:rPr>
          <w:rFonts w:ascii="Bahnschrift SemiBold" w:hAnsi="Bahnschrift SemiBold"/>
          <w:sz w:val="24"/>
          <w:szCs w:val="24"/>
        </w:rPr>
        <w:t xml:space="preserve">Sygn. akt I </w:t>
      </w:r>
      <w:proofErr w:type="spellStart"/>
      <w:r w:rsidRPr="003B1D58">
        <w:rPr>
          <w:rFonts w:ascii="Bahnschrift SemiBold" w:hAnsi="Bahnschrift SemiBold"/>
          <w:sz w:val="24"/>
          <w:szCs w:val="24"/>
        </w:rPr>
        <w:t>Ns</w:t>
      </w:r>
      <w:proofErr w:type="spellEnd"/>
      <w:r w:rsidRPr="003B1D58">
        <w:rPr>
          <w:rFonts w:ascii="Bahnschrift SemiBold" w:hAnsi="Bahnschrift SemiBold"/>
          <w:sz w:val="24"/>
          <w:szCs w:val="24"/>
        </w:rPr>
        <w:t xml:space="preserve"> 587/23</w:t>
      </w:r>
    </w:p>
    <w:p w:rsidR="003B1D58" w:rsidRPr="003B1D58" w:rsidRDefault="003B1D58" w:rsidP="003B1D58">
      <w:pPr>
        <w:jc w:val="both"/>
        <w:rPr>
          <w:rFonts w:ascii="Bahnschrift SemiBold" w:hAnsi="Bahnschrift SemiBold"/>
          <w:sz w:val="24"/>
          <w:szCs w:val="24"/>
        </w:rPr>
      </w:pPr>
    </w:p>
    <w:p w:rsidR="003B1D58" w:rsidRPr="003B1D58" w:rsidRDefault="003B1D58" w:rsidP="003B1D58">
      <w:pPr>
        <w:pStyle w:val="Bezodstpw"/>
        <w:spacing w:line="276" w:lineRule="auto"/>
        <w:jc w:val="center"/>
        <w:rPr>
          <w:rFonts w:ascii="Bahnschrift SemiBold" w:hAnsi="Bahnschrift SemiBold"/>
          <w:b/>
          <w:sz w:val="24"/>
          <w:szCs w:val="24"/>
        </w:rPr>
      </w:pPr>
    </w:p>
    <w:p w:rsidR="003B1D58" w:rsidRPr="003B1D58" w:rsidRDefault="003B1D58" w:rsidP="003B1D58">
      <w:pPr>
        <w:pStyle w:val="Bezodstpw"/>
        <w:spacing w:line="276" w:lineRule="auto"/>
        <w:jc w:val="center"/>
        <w:rPr>
          <w:rFonts w:ascii="Bahnschrift SemiBold" w:hAnsi="Bahnschrift SemiBold"/>
          <w:b/>
          <w:sz w:val="28"/>
          <w:szCs w:val="28"/>
        </w:rPr>
      </w:pPr>
      <w:r w:rsidRPr="003B1D58">
        <w:rPr>
          <w:rFonts w:ascii="Bahnschrift SemiBold" w:hAnsi="Bahnschrift SemiBold"/>
          <w:b/>
          <w:sz w:val="28"/>
          <w:szCs w:val="28"/>
        </w:rPr>
        <w:t>OGŁOSZENIE</w:t>
      </w:r>
    </w:p>
    <w:p w:rsidR="003B1D58" w:rsidRPr="003B1D58" w:rsidRDefault="003B1D58" w:rsidP="003B1D58">
      <w:pPr>
        <w:rPr>
          <w:rFonts w:ascii="Bahnschrift SemiBold" w:hAnsi="Bahnschrift SemiBold"/>
          <w:sz w:val="28"/>
          <w:szCs w:val="28"/>
        </w:rPr>
      </w:pPr>
    </w:p>
    <w:p w:rsidR="003B1D58" w:rsidRPr="003B1D58" w:rsidRDefault="003B1D58" w:rsidP="003B1D58">
      <w:pPr>
        <w:spacing w:line="360" w:lineRule="auto"/>
        <w:ind w:left="284" w:firstLine="708"/>
        <w:jc w:val="both"/>
        <w:rPr>
          <w:rFonts w:ascii="Bahnschrift SemiBold" w:hAnsi="Bahnschrift SemiBold"/>
          <w:sz w:val="28"/>
          <w:szCs w:val="28"/>
        </w:rPr>
      </w:pPr>
      <w:r w:rsidRPr="003B1D58">
        <w:rPr>
          <w:rFonts w:ascii="Bahnschrift SemiBold" w:hAnsi="Bahnschrift SemiBold"/>
          <w:sz w:val="28"/>
          <w:szCs w:val="28"/>
        </w:rPr>
        <w:t xml:space="preserve">Przed Sądem Rejonowym w Jarosławiu I Wydziałem Cywilnym pod sygn. akt I </w:t>
      </w:r>
      <w:proofErr w:type="spellStart"/>
      <w:r w:rsidRPr="003B1D58">
        <w:rPr>
          <w:rFonts w:ascii="Bahnschrift SemiBold" w:hAnsi="Bahnschrift SemiBold"/>
          <w:sz w:val="28"/>
          <w:szCs w:val="28"/>
        </w:rPr>
        <w:t>Ns</w:t>
      </w:r>
      <w:proofErr w:type="spellEnd"/>
      <w:r w:rsidRPr="003B1D58">
        <w:rPr>
          <w:rFonts w:ascii="Bahnschrift SemiBold" w:hAnsi="Bahnschrift SemiBold"/>
          <w:sz w:val="28"/>
          <w:szCs w:val="28"/>
        </w:rPr>
        <w:t xml:space="preserve"> 587/23 toczy się postępowanie z wniosku </w:t>
      </w:r>
      <w:r>
        <w:rPr>
          <w:rFonts w:ascii="Bahnschrift SemiBold" w:hAnsi="Bahnschrift SemiBold"/>
          <w:sz w:val="28"/>
          <w:szCs w:val="28"/>
        </w:rPr>
        <w:br/>
      </w:r>
      <w:r w:rsidRPr="003B1D58">
        <w:rPr>
          <w:rFonts w:ascii="Bahnschrift SemiBold" w:hAnsi="Bahnschrift SemiBold"/>
          <w:sz w:val="28"/>
          <w:szCs w:val="28"/>
        </w:rPr>
        <w:t>Macieja</w:t>
      </w:r>
      <w:r>
        <w:rPr>
          <w:rFonts w:ascii="Bahnschrift SemiBold" w:hAnsi="Bahnschrift SemiBold"/>
          <w:sz w:val="28"/>
          <w:szCs w:val="28"/>
        </w:rPr>
        <w:t xml:space="preserve"> </w:t>
      </w:r>
      <w:proofErr w:type="spellStart"/>
      <w:r w:rsidRPr="003B1D58">
        <w:rPr>
          <w:rFonts w:ascii="Bahnschrift SemiBold" w:hAnsi="Bahnschrift SemiBold"/>
          <w:sz w:val="28"/>
          <w:szCs w:val="28"/>
        </w:rPr>
        <w:t>Kościów</w:t>
      </w:r>
      <w:proofErr w:type="spellEnd"/>
      <w:r w:rsidRPr="003B1D58">
        <w:rPr>
          <w:rFonts w:ascii="Bahnschrift SemiBold" w:hAnsi="Bahnschrift SemiBold"/>
          <w:sz w:val="28"/>
          <w:szCs w:val="28"/>
        </w:rPr>
        <w:t xml:space="preserve"> z udziałem: Pawła </w:t>
      </w:r>
      <w:proofErr w:type="spellStart"/>
      <w:r w:rsidRPr="003B1D58">
        <w:rPr>
          <w:rFonts w:ascii="Bahnschrift SemiBold" w:hAnsi="Bahnschrift SemiBold"/>
          <w:sz w:val="28"/>
          <w:szCs w:val="28"/>
        </w:rPr>
        <w:t>Wolontkowskiego</w:t>
      </w:r>
      <w:proofErr w:type="spellEnd"/>
      <w:r w:rsidRPr="003B1D58">
        <w:rPr>
          <w:rFonts w:ascii="Bahnschrift SemiBold" w:hAnsi="Bahnschrift SemiBold"/>
          <w:sz w:val="28"/>
          <w:szCs w:val="28"/>
        </w:rPr>
        <w:t>, Aleksandra</w:t>
      </w:r>
      <w:r>
        <w:rPr>
          <w:rFonts w:ascii="Bahnschrift SemiBold" w:hAnsi="Bahnschrift SemiBold"/>
          <w:sz w:val="28"/>
          <w:szCs w:val="28"/>
        </w:rPr>
        <w:t xml:space="preserve"> </w:t>
      </w:r>
      <w:r w:rsidRPr="003B1D58">
        <w:rPr>
          <w:rFonts w:ascii="Bahnschrift SemiBold" w:hAnsi="Bahnschrift SemiBold"/>
          <w:sz w:val="28"/>
          <w:szCs w:val="28"/>
        </w:rPr>
        <w:t xml:space="preserve">Kropiwnickiego, Anny </w:t>
      </w:r>
      <w:proofErr w:type="spellStart"/>
      <w:r w:rsidRPr="003B1D58">
        <w:rPr>
          <w:rFonts w:ascii="Bahnschrift SemiBold" w:hAnsi="Bahnschrift SemiBold"/>
          <w:sz w:val="28"/>
          <w:szCs w:val="28"/>
        </w:rPr>
        <w:t>Wolontkowskiej</w:t>
      </w:r>
      <w:proofErr w:type="spellEnd"/>
      <w:r w:rsidRPr="003B1D58">
        <w:rPr>
          <w:rFonts w:ascii="Bahnschrift SemiBold" w:hAnsi="Bahnschrift SemiBold"/>
          <w:sz w:val="28"/>
          <w:szCs w:val="28"/>
        </w:rPr>
        <w:t xml:space="preserve">, Aleksandry </w:t>
      </w:r>
      <w:proofErr w:type="spellStart"/>
      <w:r w:rsidRPr="003B1D58">
        <w:rPr>
          <w:rFonts w:ascii="Bahnschrift SemiBold" w:hAnsi="Bahnschrift SemiBold"/>
          <w:sz w:val="28"/>
          <w:szCs w:val="28"/>
        </w:rPr>
        <w:t>Wolontkowskiej</w:t>
      </w:r>
      <w:proofErr w:type="spellEnd"/>
      <w:r w:rsidRPr="003B1D58">
        <w:rPr>
          <w:rFonts w:ascii="Bahnschrift SemiBold" w:hAnsi="Bahnschrift SemiBold"/>
          <w:sz w:val="28"/>
          <w:szCs w:val="28"/>
        </w:rPr>
        <w:t xml:space="preserve"> </w:t>
      </w:r>
      <w:r>
        <w:rPr>
          <w:rFonts w:ascii="Bahnschrift SemiBold" w:hAnsi="Bahnschrift SemiBold"/>
          <w:sz w:val="28"/>
          <w:szCs w:val="28"/>
        </w:rPr>
        <w:br/>
      </w:r>
      <w:r w:rsidRPr="003B1D58">
        <w:rPr>
          <w:rFonts w:ascii="Bahnschrift SemiBold" w:hAnsi="Bahnschrift SemiBold"/>
          <w:sz w:val="28"/>
          <w:szCs w:val="28"/>
        </w:rPr>
        <w:t>- Kropiwnickiej,</w:t>
      </w:r>
      <w:r>
        <w:rPr>
          <w:rFonts w:ascii="Bahnschrift SemiBold" w:hAnsi="Bahnschrift SemiBold"/>
          <w:sz w:val="28"/>
          <w:szCs w:val="28"/>
        </w:rPr>
        <w:t xml:space="preserve"> </w:t>
      </w:r>
      <w:r w:rsidRPr="003B1D58">
        <w:rPr>
          <w:rFonts w:ascii="Bahnschrift SemiBold" w:hAnsi="Bahnschrift SemiBold"/>
          <w:sz w:val="28"/>
          <w:szCs w:val="28"/>
        </w:rPr>
        <w:t xml:space="preserve">Tymoteusza </w:t>
      </w:r>
      <w:proofErr w:type="spellStart"/>
      <w:r w:rsidRPr="003B1D58">
        <w:rPr>
          <w:rFonts w:ascii="Bahnschrift SemiBold" w:hAnsi="Bahnschrift SemiBold"/>
          <w:sz w:val="28"/>
          <w:szCs w:val="28"/>
        </w:rPr>
        <w:t>Wolontkowskiego</w:t>
      </w:r>
      <w:proofErr w:type="spellEnd"/>
      <w:r w:rsidRPr="003B1D58">
        <w:rPr>
          <w:rFonts w:ascii="Bahnschrift SemiBold" w:hAnsi="Bahnschrift SemiBold"/>
          <w:sz w:val="28"/>
          <w:szCs w:val="28"/>
        </w:rPr>
        <w:t>, Mikołaja</w:t>
      </w:r>
      <w:r>
        <w:rPr>
          <w:rFonts w:ascii="Bahnschrift SemiBold" w:hAnsi="Bahnschrift SemiBold"/>
          <w:sz w:val="28"/>
          <w:szCs w:val="28"/>
        </w:rPr>
        <w:t xml:space="preserve"> </w:t>
      </w:r>
      <w:proofErr w:type="spellStart"/>
      <w:r w:rsidRPr="003B1D58">
        <w:rPr>
          <w:rFonts w:ascii="Bahnschrift SemiBold" w:hAnsi="Bahnschrift SemiBold"/>
          <w:sz w:val="28"/>
          <w:szCs w:val="28"/>
        </w:rPr>
        <w:t>Wolontkowskiego</w:t>
      </w:r>
      <w:proofErr w:type="spellEnd"/>
      <w:r w:rsidRPr="003B1D58">
        <w:rPr>
          <w:rFonts w:ascii="Bahnschrift SemiBold" w:hAnsi="Bahnschrift SemiBold"/>
          <w:sz w:val="28"/>
          <w:szCs w:val="28"/>
        </w:rPr>
        <w:t xml:space="preserve"> o stwierdzenie nabycia spadku po Andrzeju </w:t>
      </w:r>
      <w:proofErr w:type="spellStart"/>
      <w:r w:rsidRPr="003B1D58">
        <w:rPr>
          <w:rFonts w:ascii="Bahnschrift SemiBold" w:hAnsi="Bahnschrift SemiBold"/>
          <w:sz w:val="28"/>
          <w:szCs w:val="28"/>
        </w:rPr>
        <w:t>Wolontkowskim</w:t>
      </w:r>
      <w:proofErr w:type="spellEnd"/>
      <w:r w:rsidRPr="003B1D58">
        <w:rPr>
          <w:rFonts w:ascii="Bahnschrift SemiBold" w:hAnsi="Bahnschrift SemiBold"/>
          <w:sz w:val="28"/>
          <w:szCs w:val="28"/>
        </w:rPr>
        <w:t xml:space="preserve">, synu Antoniego i Heleny, urodzonym dnia 02 stycznia 1945 r. w Jarosławiu, zmarłym w dniu  22 listopada 2022 roku </w:t>
      </w:r>
      <w:r>
        <w:rPr>
          <w:rFonts w:ascii="Bahnschrift SemiBold" w:hAnsi="Bahnschrift SemiBold"/>
          <w:sz w:val="28"/>
          <w:szCs w:val="28"/>
        </w:rPr>
        <w:br/>
      </w:r>
      <w:r w:rsidRPr="003B1D58">
        <w:rPr>
          <w:rFonts w:ascii="Bahnschrift SemiBold" w:hAnsi="Bahnschrift SemiBold"/>
          <w:sz w:val="28"/>
          <w:szCs w:val="28"/>
        </w:rPr>
        <w:t>w Jarosławiu, ostatnio na stałe zamieszkałym w Jarosławiu.</w:t>
      </w:r>
    </w:p>
    <w:p w:rsidR="003B1D58" w:rsidRPr="003B1D58" w:rsidRDefault="003B1D58" w:rsidP="003B1D58">
      <w:pPr>
        <w:spacing w:line="360" w:lineRule="auto"/>
        <w:ind w:left="284" w:firstLine="708"/>
        <w:jc w:val="both"/>
        <w:rPr>
          <w:rFonts w:ascii="Bahnschrift SemiBold" w:hAnsi="Bahnschrift SemiBold"/>
          <w:sz w:val="28"/>
          <w:szCs w:val="28"/>
        </w:rPr>
      </w:pPr>
      <w:r w:rsidRPr="003B1D58">
        <w:rPr>
          <w:rFonts w:ascii="Bahnschrift SemiBold" w:hAnsi="Bahnschrift SemiBold"/>
          <w:sz w:val="28"/>
          <w:szCs w:val="28"/>
        </w:rPr>
        <w:t xml:space="preserve">Sądowi nie jest znany majątek zmarłego Andrzeja </w:t>
      </w:r>
      <w:proofErr w:type="spellStart"/>
      <w:r w:rsidRPr="003B1D58">
        <w:rPr>
          <w:rFonts w:ascii="Bahnschrift SemiBold" w:hAnsi="Bahnschrift SemiBold"/>
          <w:sz w:val="28"/>
          <w:szCs w:val="28"/>
        </w:rPr>
        <w:t>Wolontkowskiego</w:t>
      </w:r>
      <w:proofErr w:type="spellEnd"/>
      <w:r w:rsidRPr="003B1D58">
        <w:rPr>
          <w:rFonts w:ascii="Bahnschrift SemiBold" w:hAnsi="Bahnschrift SemiBold"/>
          <w:sz w:val="28"/>
          <w:szCs w:val="28"/>
        </w:rPr>
        <w:t>.</w:t>
      </w:r>
    </w:p>
    <w:p w:rsidR="003B1D58" w:rsidRDefault="003B1D58" w:rsidP="003B1D58">
      <w:pPr>
        <w:spacing w:line="360" w:lineRule="auto"/>
        <w:ind w:left="284" w:firstLine="708"/>
        <w:jc w:val="both"/>
        <w:rPr>
          <w:rFonts w:ascii="Bahnschrift SemiBold" w:hAnsi="Bahnschrift SemiBold"/>
          <w:color w:val="333333"/>
          <w:sz w:val="28"/>
          <w:szCs w:val="28"/>
          <w:shd w:val="clear" w:color="auto" w:fill="FFFFFF"/>
        </w:rPr>
      </w:pPr>
      <w:r w:rsidRPr="003B1D58">
        <w:rPr>
          <w:rFonts w:ascii="Bahnschrift SemiBold" w:hAnsi="Bahnschrift SemiBold"/>
          <w:sz w:val="28"/>
          <w:szCs w:val="28"/>
        </w:rPr>
        <w:t xml:space="preserve">Wzywa się wszystkie osoby zainteresowane, a w szczególności następców prawnych Andrzeja </w:t>
      </w:r>
      <w:proofErr w:type="spellStart"/>
      <w:r w:rsidRPr="003B1D58">
        <w:rPr>
          <w:rFonts w:ascii="Bahnschrift SemiBold" w:hAnsi="Bahnschrift SemiBold"/>
          <w:sz w:val="28"/>
          <w:szCs w:val="28"/>
        </w:rPr>
        <w:t>Wolontkowskiego</w:t>
      </w:r>
      <w:proofErr w:type="spellEnd"/>
      <w:r w:rsidRPr="003B1D58">
        <w:rPr>
          <w:rFonts w:ascii="Bahnschrift SemiBold" w:hAnsi="Bahnschrift SemiBold"/>
          <w:sz w:val="28"/>
          <w:szCs w:val="28"/>
        </w:rPr>
        <w:t xml:space="preserve"> i Bogumiły Konefał </w:t>
      </w:r>
      <w:r>
        <w:rPr>
          <w:rFonts w:ascii="Bahnschrift SemiBold" w:hAnsi="Bahnschrift SemiBold"/>
          <w:sz w:val="28"/>
          <w:szCs w:val="28"/>
        </w:rPr>
        <w:br/>
      </w:r>
      <w:r w:rsidRPr="003B1D58">
        <w:rPr>
          <w:rFonts w:ascii="Bahnschrift SemiBold" w:hAnsi="Bahnschrift SemiBold"/>
          <w:sz w:val="28"/>
          <w:szCs w:val="28"/>
        </w:rPr>
        <w:t xml:space="preserve">z d. </w:t>
      </w:r>
      <w:proofErr w:type="spellStart"/>
      <w:r w:rsidRPr="003B1D58">
        <w:rPr>
          <w:rFonts w:ascii="Bahnschrift SemiBold" w:hAnsi="Bahnschrift SemiBold"/>
          <w:sz w:val="28"/>
          <w:szCs w:val="28"/>
        </w:rPr>
        <w:t>Wolontkowska</w:t>
      </w:r>
      <w:proofErr w:type="spellEnd"/>
      <w:r w:rsidRPr="003B1D58">
        <w:rPr>
          <w:rFonts w:ascii="Bahnschrift SemiBold" w:hAnsi="Bahnschrift SemiBold"/>
          <w:sz w:val="28"/>
          <w:szCs w:val="28"/>
        </w:rPr>
        <w:t xml:space="preserve">, córki Antoniego i Heleny, ur. dnia 04 czerwca </w:t>
      </w:r>
      <w:r>
        <w:rPr>
          <w:rFonts w:ascii="Bahnschrift SemiBold" w:hAnsi="Bahnschrift SemiBold"/>
          <w:sz w:val="28"/>
          <w:szCs w:val="28"/>
        </w:rPr>
        <w:br/>
      </w:r>
      <w:r w:rsidRPr="003B1D58">
        <w:rPr>
          <w:rFonts w:ascii="Bahnschrift SemiBold" w:hAnsi="Bahnschrift SemiBold"/>
          <w:sz w:val="28"/>
          <w:szCs w:val="28"/>
        </w:rPr>
        <w:t xml:space="preserve">1931 r. w Jarosławiu, zmarłej dnia 17 stycznia 2021 r. w Jarosławiu, </w:t>
      </w:r>
      <w:r>
        <w:rPr>
          <w:rFonts w:ascii="Bahnschrift SemiBold" w:hAnsi="Bahnschrift SemiBold"/>
          <w:sz w:val="28"/>
          <w:szCs w:val="28"/>
        </w:rPr>
        <w:br/>
      </w:r>
      <w:r w:rsidRPr="003B1D58">
        <w:rPr>
          <w:rFonts w:ascii="Bahnschrift SemiBold" w:hAnsi="Bahnschrift SemiBold"/>
          <w:sz w:val="28"/>
          <w:szCs w:val="28"/>
        </w:rPr>
        <w:t>aby w ciągu 3 (trzech) miesięcy od dnia zamieszczenia ogłoszenia zgłosiły się i udowodniły nabycie spadku,</w:t>
      </w:r>
      <w:r w:rsidRPr="003B1D58">
        <w:rPr>
          <w:rFonts w:ascii="Bahnschrift SemiBold" w:hAnsi="Bahnschrift SemiBold"/>
          <w:color w:val="333333"/>
          <w:sz w:val="28"/>
          <w:szCs w:val="28"/>
          <w:shd w:val="clear" w:color="auto" w:fill="FFFFFF"/>
        </w:rPr>
        <w:t xml:space="preserve"> gdyż w przeciwnym razie mogą być pominięci w postanowieniu o stwierdzeniu nabycia spadku.</w:t>
      </w:r>
    </w:p>
    <w:p w:rsidR="003B1D58" w:rsidRPr="003B1D58" w:rsidRDefault="003B1D58" w:rsidP="003B1D58">
      <w:pPr>
        <w:spacing w:line="360" w:lineRule="auto"/>
        <w:ind w:left="284" w:firstLine="708"/>
        <w:jc w:val="both"/>
        <w:rPr>
          <w:rFonts w:ascii="Bahnschrift SemiBold" w:hAnsi="Bahnschrift SemiBold"/>
          <w:sz w:val="28"/>
          <w:szCs w:val="28"/>
        </w:rPr>
      </w:pPr>
    </w:p>
    <w:p w:rsidR="008217E3" w:rsidRDefault="008217E3">
      <w:bookmarkStart w:id="0" w:name="_GoBack"/>
      <w:bookmarkEnd w:id="0"/>
    </w:p>
    <w:sectPr w:rsidR="008217E3" w:rsidSect="003B1D5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58"/>
    <w:rsid w:val="003B1D58"/>
    <w:rsid w:val="0070238F"/>
    <w:rsid w:val="0082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0820"/>
  <w15:chartTrackingRefBased/>
  <w15:docId w15:val="{4489786E-3F1C-4E05-A7E0-BCF75DAF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1D5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1D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">
    <w:name w:val="[Normal]"/>
    <w:rsid w:val="003B1D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Tabin Aleksandra</dc:creator>
  <cp:keywords/>
  <dc:description/>
  <cp:lastModifiedBy>Folta Mariola</cp:lastModifiedBy>
  <cp:revision>2</cp:revision>
  <dcterms:created xsi:type="dcterms:W3CDTF">2025-04-15T08:27:00Z</dcterms:created>
  <dcterms:modified xsi:type="dcterms:W3CDTF">2025-04-16T10:53:00Z</dcterms:modified>
</cp:coreProperties>
</file>